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20" w:rsidRDefault="00BD4820" w:rsidP="00BD4820">
      <w:pPr>
        <w:jc w:val="center"/>
        <w:rPr>
          <w:b/>
          <w:u w:val="single"/>
        </w:rPr>
      </w:pPr>
      <w:r>
        <w:rPr>
          <w:b/>
          <w:u w:val="single"/>
        </w:rPr>
        <w:t xml:space="preserve">Recce/Risk assessment form including contingency plan </w:t>
      </w:r>
    </w:p>
    <w:p w:rsidR="00BD4820" w:rsidRDefault="00BD4820" w:rsidP="00BD4820">
      <w:pPr>
        <w:jc w:val="center"/>
        <w:rPr>
          <w:b/>
          <w:u w:val="single"/>
        </w:rPr>
      </w:pPr>
    </w:p>
    <w:tbl>
      <w:tblPr>
        <w:tblStyle w:val="TableGrid"/>
        <w:tblW w:w="14174" w:type="dxa"/>
        <w:tblLook w:val="04A0" w:firstRow="1" w:lastRow="0" w:firstColumn="1" w:lastColumn="0" w:noHBand="0" w:noVBand="1"/>
      </w:tblPr>
      <w:tblGrid>
        <w:gridCol w:w="4654"/>
        <w:gridCol w:w="1617"/>
        <w:gridCol w:w="2644"/>
        <w:gridCol w:w="2557"/>
        <w:gridCol w:w="2702"/>
      </w:tblGrid>
      <w:tr w:rsidR="00C8500C" w:rsidTr="00C8500C">
        <w:tc>
          <w:tcPr>
            <w:tcW w:w="4654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Hazards- </w:t>
            </w:r>
            <w:r w:rsidRPr="00F35C3E">
              <w:rPr>
                <w:b/>
              </w:rPr>
              <w:t>What is the hazard?</w:t>
            </w:r>
          </w:p>
        </w:tc>
        <w:tc>
          <w:tcPr>
            <w:tcW w:w="1617" w:type="dxa"/>
          </w:tcPr>
          <w:p w:rsidR="00C8500C" w:rsidRPr="00F35C3E" w:rsidRDefault="00C8500C" w:rsidP="006852AC">
            <w:pPr>
              <w:jc w:val="center"/>
              <w:rPr>
                <w:b/>
              </w:rPr>
            </w:pPr>
            <w:r>
              <w:rPr>
                <w:b/>
                <w:u w:val="single"/>
              </w:rPr>
              <w:t xml:space="preserve">Risk Rating </w:t>
            </w:r>
            <w:r w:rsidRPr="00F35C3E">
              <w:rPr>
                <w:b/>
              </w:rPr>
              <w:t xml:space="preserve">(low = 1 </w:t>
            </w: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  <w:r w:rsidRPr="00F35C3E">
              <w:rPr>
                <w:b/>
              </w:rPr>
              <w:t>High= 10)</w:t>
            </w:r>
          </w:p>
        </w:tc>
        <w:tc>
          <w:tcPr>
            <w:tcW w:w="2644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What controls are you going to put in place?</w:t>
            </w:r>
          </w:p>
        </w:tc>
        <w:tc>
          <w:tcPr>
            <w:tcW w:w="2557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Who is in charge of making sure this control is in place? </w:t>
            </w:r>
          </w:p>
        </w:tc>
        <w:tc>
          <w:tcPr>
            <w:tcW w:w="2702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Contingency- </w:t>
            </w:r>
            <w:r w:rsidRPr="00F35C3E">
              <w:rPr>
                <w:b/>
              </w:rPr>
              <w:t>What would you do if the event happened?</w:t>
            </w:r>
            <w:r>
              <w:rPr>
                <w:b/>
                <w:u w:val="single"/>
              </w:rPr>
              <w:t xml:space="preserve"> </w:t>
            </w:r>
          </w:p>
        </w:tc>
      </w:tr>
      <w:tr w:rsidR="00C8500C" w:rsidTr="00C8500C">
        <w:tc>
          <w:tcPr>
            <w:tcW w:w="4654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  <w:p w:rsidR="00C8500C" w:rsidRDefault="00C8500C" w:rsidP="006852AC">
            <w:pPr>
              <w:rPr>
                <w:b/>
                <w:u w:val="single"/>
              </w:rPr>
            </w:pPr>
          </w:p>
        </w:tc>
        <w:tc>
          <w:tcPr>
            <w:tcW w:w="1617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644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557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</w:p>
        </w:tc>
        <w:tc>
          <w:tcPr>
            <w:tcW w:w="2702" w:type="dxa"/>
          </w:tcPr>
          <w:p w:rsidR="00C8500C" w:rsidRDefault="00C8500C" w:rsidP="006852AC">
            <w:pPr>
              <w:jc w:val="center"/>
              <w:rPr>
                <w:b/>
                <w:u w:val="single"/>
              </w:rPr>
            </w:pPr>
            <w:bookmarkStart w:id="0" w:name="_GoBack"/>
            <w:bookmarkEnd w:id="0"/>
          </w:p>
        </w:tc>
      </w:tr>
    </w:tbl>
    <w:p w:rsidR="00BD4820" w:rsidRDefault="00BD4820" w:rsidP="00BD4820">
      <w:pPr>
        <w:jc w:val="center"/>
        <w:rPr>
          <w:b/>
          <w:u w:val="single"/>
        </w:rPr>
        <w:sectPr w:rsidR="00BD4820" w:rsidSect="00252569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D4820" w:rsidTr="006852AC">
        <w:tc>
          <w:tcPr>
            <w:tcW w:w="9242" w:type="dxa"/>
          </w:tcPr>
          <w:p w:rsidR="00BD4820" w:rsidRDefault="00BD4820" w:rsidP="006852AC">
            <w:pPr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252569">
              <w:rPr>
                <w:rFonts w:asciiTheme="minorHAnsi" w:hAnsiTheme="minorHAnsi" w:cstheme="minorHAnsi"/>
                <w:b/>
                <w:sz w:val="40"/>
                <w:szCs w:val="40"/>
              </w:rPr>
              <w:lastRenderedPageBreak/>
              <w:t>People at risk</w:t>
            </w:r>
          </w:p>
          <w:p w:rsidR="00BD4820" w:rsidRPr="00252569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3E4B54" wp14:editId="13DCBEF1">
                      <wp:simplePos x="0" y="0"/>
                      <wp:positionH relativeFrom="column">
                        <wp:posOffset>3869055</wp:posOffset>
                      </wp:positionH>
                      <wp:positionV relativeFrom="paragraph">
                        <wp:posOffset>177165</wp:posOffset>
                      </wp:positionV>
                      <wp:extent cx="201295" cy="177165"/>
                      <wp:effectExtent l="0" t="0" r="27305" b="13335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" cy="17716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0" o:spid="_x0000_s1026" style="position:absolute;margin-left:304.65pt;margin-top:13.95pt;width:15.85pt;height:13.9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" fillcolor="white [3201]" strokecolor="black [3213]" strokeweight="2pt"/>
                  </w:pict>
                </mc:Fallback>
              </mc:AlternateContent>
            </w:r>
            <w:r>
              <w:rPr>
                <w:rFonts w:asciiTheme="minorHAnsi" w:hAnsiTheme="minorHAnsi" w:cstheme="minorHAnsi"/>
                <w:b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95ECE9" wp14:editId="10AE5374">
                      <wp:simplePos x="0" y="0"/>
                      <wp:positionH relativeFrom="column">
                        <wp:posOffset>2422525</wp:posOffset>
                      </wp:positionH>
                      <wp:positionV relativeFrom="paragraph">
                        <wp:posOffset>179705</wp:posOffset>
                      </wp:positionV>
                      <wp:extent cx="201295" cy="177165"/>
                      <wp:effectExtent l="0" t="0" r="27305" b="13335"/>
                      <wp:wrapNone/>
                      <wp:docPr id="29" name="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1295" cy="17716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9" o:spid="_x0000_s1026" style="position:absolute;margin-left:190.75pt;margin-top:14.15pt;width:15.85pt;height:13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" fillcolor="white [3201]" strokecolor="black [3213]" strokeweight="2pt"/>
                  </w:pict>
                </mc:Fallback>
              </mc:AlternateContent>
            </w:r>
          </w:p>
          <w:p w:rsidR="00BD4820" w:rsidRPr="00252569" w:rsidRDefault="00BD4820" w:rsidP="006852AC">
            <w:pPr>
              <w:rPr>
                <w:rFonts w:asciiTheme="minorHAnsi" w:hAnsiTheme="minorHAnsi" w:cstheme="minorHAnsi"/>
                <w:b/>
                <w:u w:val="single"/>
              </w:rPr>
            </w:pPr>
            <w:r>
              <w:rPr>
                <w:rFonts w:asciiTheme="minorHAnsi" w:hAnsiTheme="minorHAnsi" w:cstheme="minorHAnsi"/>
                <w:b/>
                <w:u w:val="single"/>
              </w:rPr>
              <w:t xml:space="preserve">Tick appropriate boxes.               </w:t>
            </w:r>
            <w:r w:rsidR="008A2507">
              <w:rPr>
                <w:rFonts w:asciiTheme="minorHAnsi" w:hAnsiTheme="minorHAnsi" w:cstheme="minorHAnsi"/>
                <w:b/>
                <w:u w:val="single"/>
              </w:rPr>
              <w:t xml:space="preserve">                     Cast</w:t>
            </w:r>
            <w:r>
              <w:rPr>
                <w:rFonts w:asciiTheme="minorHAnsi" w:hAnsiTheme="minorHAnsi" w:cstheme="minorHAnsi"/>
                <w:b/>
                <w:u w:val="single"/>
              </w:rPr>
              <w:t xml:space="preserve">                                Crew</w:t>
            </w:r>
          </w:p>
        </w:tc>
      </w:tr>
      <w:tr w:rsidR="00BD4820" w:rsidTr="006852AC">
        <w:tc>
          <w:tcPr>
            <w:tcW w:w="9242" w:type="dxa"/>
          </w:tcPr>
          <w:p w:rsidR="00BD4820" w:rsidRDefault="00BD4820" w:rsidP="006852AC">
            <w:pPr>
              <w:jc w:val="center"/>
              <w:rPr>
                <w:b/>
                <w:u w:val="single"/>
              </w:rPr>
            </w:pPr>
          </w:p>
          <w:p w:rsidR="00BD4820" w:rsidRDefault="00BD4820" w:rsidP="006852AC">
            <w:pPr>
              <w:jc w:val="center"/>
              <w:rPr>
                <w:b/>
                <w:u w:val="single"/>
              </w:rPr>
            </w:pPr>
            <w:r>
              <w:rPr>
                <w:rFonts w:ascii="Arial,Bold" w:eastAsiaTheme="minorHAnsi" w:hAnsi="Arial,Bold" w:cs="Arial,Bold"/>
                <w:b/>
                <w:bCs/>
                <w:sz w:val="28"/>
                <w:szCs w:val="28"/>
                <w:lang w:eastAsia="en-US"/>
              </w:rPr>
              <w:t xml:space="preserve">Safe system of work </w:t>
            </w:r>
            <w: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  <w:t>- Control measures required to avoid or minimise risk</w:t>
            </w:r>
          </w:p>
        </w:tc>
      </w:tr>
      <w:tr w:rsidR="00BD4820" w:rsidTr="006852AC">
        <w:tc>
          <w:tcPr>
            <w:tcW w:w="9242" w:type="dxa"/>
          </w:tcPr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  <w: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  <w:t>1) Before starting work:</w:t>
            </w: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</w:tc>
      </w:tr>
      <w:tr w:rsidR="00BD4820" w:rsidTr="006852AC">
        <w:tc>
          <w:tcPr>
            <w:tcW w:w="9242" w:type="dxa"/>
          </w:tcPr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  <w: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  <w:t>2) Safe working:</w:t>
            </w: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</w:tc>
      </w:tr>
      <w:tr w:rsidR="00BD4820" w:rsidTr="006852AC">
        <w:tc>
          <w:tcPr>
            <w:tcW w:w="9242" w:type="dxa"/>
          </w:tcPr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  <w:t>3) Upon completion:</w:t>
            </w:r>
          </w:p>
          <w:p w:rsidR="00BD4820" w:rsidRDefault="00BD4820" w:rsidP="006852AC">
            <w:pP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</w:tc>
      </w:tr>
      <w:tr w:rsidR="00BD4820" w:rsidTr="006852AC">
        <w:tc>
          <w:tcPr>
            <w:tcW w:w="9242" w:type="dxa"/>
          </w:tcPr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AC09EB">
              <w:rPr>
                <w:rFonts w:asciiTheme="minorHAnsi" w:hAnsiTheme="minorHAnsi" w:cstheme="minorHAnsi"/>
                <w:b/>
                <w:sz w:val="28"/>
                <w:szCs w:val="28"/>
              </w:rPr>
              <w:t>Contingency’s</w:t>
            </w: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In case of Fire:</w:t>
            </w: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In case of accident:</w:t>
            </w: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Other:</w:t>
            </w: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Pr="00AC09EB" w:rsidRDefault="00BD4820" w:rsidP="006852AC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  <w:p w:rsidR="00BD4820" w:rsidRDefault="00BD4820" w:rsidP="006852AC">
            <w:pPr>
              <w:rPr>
                <w:b/>
                <w:u w:val="single"/>
              </w:rPr>
            </w:pPr>
          </w:p>
        </w:tc>
      </w:tr>
      <w:tr w:rsidR="00BD4820" w:rsidTr="006852AC">
        <w:tc>
          <w:tcPr>
            <w:tcW w:w="9242" w:type="dxa"/>
          </w:tcPr>
          <w:p w:rsidR="00BD4820" w:rsidRDefault="00BD4820" w:rsidP="006852AC">
            <w:pPr>
              <w:jc w:val="center"/>
              <w:rPr>
                <w:b/>
                <w:u w:val="single"/>
              </w:rPr>
            </w:pPr>
            <w:r>
              <w:rPr>
                <w:rFonts w:ascii="Arial,Bold" w:eastAsiaTheme="minorHAnsi" w:hAnsi="Arial,Bold" w:cs="Arial,Bold"/>
                <w:b/>
                <w:bCs/>
                <w:sz w:val="21"/>
                <w:szCs w:val="21"/>
                <w:lang w:eastAsia="en-US"/>
              </w:rPr>
              <w:lastRenderedPageBreak/>
              <w:t xml:space="preserve">Overall task residual </w:t>
            </w:r>
            <w:r>
              <w:rPr>
                <w:rFonts w:ascii="Arial,Bold" w:eastAsiaTheme="minorHAnsi" w:hAnsi="Arial,Bold" w:cs="Arial,Bold"/>
                <w:b/>
                <w:bCs/>
                <w:sz w:val="22"/>
                <w:szCs w:val="22"/>
                <w:lang w:eastAsia="en-US"/>
              </w:rPr>
              <w:t xml:space="preserve">risk </w:t>
            </w:r>
            <w:r>
              <w:rPr>
                <w:rFonts w:ascii="Arial,Bold" w:eastAsiaTheme="minorHAnsi" w:hAnsi="Arial,Bold" w:cs="Arial,Bold"/>
                <w:b/>
                <w:bCs/>
                <w:sz w:val="20"/>
                <w:szCs w:val="20"/>
                <w:lang w:eastAsia="en-US"/>
              </w:rPr>
              <w:t>(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High, Med or Low) after implementing control measures</w:t>
            </w:r>
          </w:p>
          <w:p w:rsidR="00BD4820" w:rsidRDefault="00BD4820" w:rsidP="006852AC">
            <w:pPr>
              <w:jc w:val="center"/>
              <w:rPr>
                <w:b/>
                <w:u w:val="single"/>
              </w:rPr>
            </w:pPr>
          </w:p>
          <w:p w:rsidR="00BD4820" w:rsidRDefault="00BD4820" w:rsidP="006852AC">
            <w:pPr>
              <w:jc w:val="center"/>
              <w:rPr>
                <w:b/>
                <w:u w:val="single"/>
              </w:rPr>
            </w:pPr>
          </w:p>
        </w:tc>
      </w:tr>
    </w:tbl>
    <w:p w:rsidR="00BD4820" w:rsidRDefault="00BD4820" w:rsidP="00BD4820">
      <w:pPr>
        <w:jc w:val="center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C8500C" w:rsidTr="00C8500C">
        <w:tc>
          <w:tcPr>
            <w:tcW w:w="9242" w:type="dxa"/>
          </w:tcPr>
          <w:p w:rsidR="00C8500C" w:rsidRDefault="00C8500C" w:rsidP="00BD482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Action Plan </w:t>
            </w:r>
          </w:p>
        </w:tc>
      </w:tr>
    </w:tbl>
    <w:p w:rsidR="00BD4820" w:rsidRDefault="00BD4820" w:rsidP="00BD4820">
      <w:pPr>
        <w:jc w:val="center"/>
        <w:rPr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8"/>
        <w:gridCol w:w="2570"/>
        <w:gridCol w:w="3402"/>
      </w:tblGrid>
      <w:tr w:rsidR="00C8500C" w:rsidTr="00C8500C">
        <w:tc>
          <w:tcPr>
            <w:tcW w:w="3208" w:type="dxa"/>
          </w:tcPr>
          <w:p w:rsidR="00C8500C" w:rsidRDefault="00C8500C">
            <w:r>
              <w:t xml:space="preserve">What is the Control Measure </w:t>
            </w:r>
          </w:p>
        </w:tc>
        <w:tc>
          <w:tcPr>
            <w:tcW w:w="2570" w:type="dxa"/>
          </w:tcPr>
          <w:p w:rsidR="00C8500C" w:rsidRDefault="00C8500C">
            <w:r>
              <w:t xml:space="preserve">Initials of the person in charge of supplying the control. </w:t>
            </w:r>
          </w:p>
        </w:tc>
        <w:tc>
          <w:tcPr>
            <w:tcW w:w="3402" w:type="dxa"/>
          </w:tcPr>
          <w:p w:rsidR="00C8500C" w:rsidRDefault="00C8500C">
            <w:r>
              <w:t xml:space="preserve">What day is this control needed? </w:t>
            </w:r>
          </w:p>
        </w:tc>
      </w:tr>
      <w:tr w:rsidR="00C8500C" w:rsidTr="00C8500C">
        <w:tc>
          <w:tcPr>
            <w:tcW w:w="3208" w:type="dxa"/>
          </w:tcPr>
          <w:p w:rsidR="00C8500C" w:rsidRDefault="00C8500C"/>
          <w:p w:rsidR="00C8500C" w:rsidRDefault="00C8500C"/>
          <w:p w:rsidR="00C8500C" w:rsidRDefault="00C8500C"/>
        </w:tc>
        <w:tc>
          <w:tcPr>
            <w:tcW w:w="2570" w:type="dxa"/>
          </w:tcPr>
          <w:p w:rsidR="00C8500C" w:rsidRDefault="00C8500C"/>
        </w:tc>
        <w:tc>
          <w:tcPr>
            <w:tcW w:w="3402" w:type="dxa"/>
          </w:tcPr>
          <w:p w:rsidR="00C8500C" w:rsidRDefault="00C8500C"/>
        </w:tc>
      </w:tr>
      <w:tr w:rsidR="00C8500C" w:rsidTr="00C8500C">
        <w:tc>
          <w:tcPr>
            <w:tcW w:w="3208" w:type="dxa"/>
          </w:tcPr>
          <w:p w:rsidR="00C8500C" w:rsidRDefault="00C8500C"/>
          <w:p w:rsidR="00C8500C" w:rsidRDefault="00C8500C"/>
          <w:p w:rsidR="00C8500C" w:rsidRDefault="00C8500C"/>
          <w:p w:rsidR="00C8500C" w:rsidRDefault="00C8500C"/>
        </w:tc>
        <w:tc>
          <w:tcPr>
            <w:tcW w:w="2570" w:type="dxa"/>
          </w:tcPr>
          <w:p w:rsidR="00C8500C" w:rsidRDefault="00C8500C"/>
        </w:tc>
        <w:tc>
          <w:tcPr>
            <w:tcW w:w="3402" w:type="dxa"/>
          </w:tcPr>
          <w:p w:rsidR="00C8500C" w:rsidRDefault="00C8500C"/>
        </w:tc>
      </w:tr>
      <w:tr w:rsidR="00C8500C" w:rsidTr="00C8500C">
        <w:tc>
          <w:tcPr>
            <w:tcW w:w="3208" w:type="dxa"/>
          </w:tcPr>
          <w:p w:rsidR="00C8500C" w:rsidRDefault="00C8500C"/>
          <w:p w:rsidR="00C8500C" w:rsidRDefault="00C8500C"/>
          <w:p w:rsidR="00C8500C" w:rsidRDefault="00C8500C"/>
          <w:p w:rsidR="00C8500C" w:rsidRDefault="00C8500C"/>
        </w:tc>
        <w:tc>
          <w:tcPr>
            <w:tcW w:w="2570" w:type="dxa"/>
          </w:tcPr>
          <w:p w:rsidR="00C8500C" w:rsidRDefault="00C8500C"/>
        </w:tc>
        <w:tc>
          <w:tcPr>
            <w:tcW w:w="3402" w:type="dxa"/>
          </w:tcPr>
          <w:p w:rsidR="00C8500C" w:rsidRDefault="00C8500C"/>
        </w:tc>
      </w:tr>
      <w:tr w:rsidR="00C8500C" w:rsidTr="00C8500C">
        <w:tc>
          <w:tcPr>
            <w:tcW w:w="3208" w:type="dxa"/>
          </w:tcPr>
          <w:p w:rsidR="00C8500C" w:rsidRDefault="00C8500C"/>
          <w:p w:rsidR="00C8500C" w:rsidRDefault="00C8500C"/>
          <w:p w:rsidR="00C8500C" w:rsidRDefault="00C8500C"/>
          <w:p w:rsidR="00C8500C" w:rsidRDefault="00C8500C"/>
        </w:tc>
        <w:tc>
          <w:tcPr>
            <w:tcW w:w="2570" w:type="dxa"/>
          </w:tcPr>
          <w:p w:rsidR="00C8500C" w:rsidRDefault="00C8500C"/>
        </w:tc>
        <w:tc>
          <w:tcPr>
            <w:tcW w:w="3402" w:type="dxa"/>
          </w:tcPr>
          <w:p w:rsidR="00C8500C" w:rsidRDefault="00C8500C"/>
        </w:tc>
      </w:tr>
      <w:tr w:rsidR="00C8500C" w:rsidTr="00C8500C">
        <w:tc>
          <w:tcPr>
            <w:tcW w:w="3208" w:type="dxa"/>
          </w:tcPr>
          <w:p w:rsidR="00C8500C" w:rsidRDefault="00C8500C" w:rsidP="009C6F50"/>
          <w:p w:rsidR="00C8500C" w:rsidRDefault="00C8500C" w:rsidP="009C6F50"/>
          <w:p w:rsidR="00C8500C" w:rsidRDefault="00C8500C" w:rsidP="009C6F50"/>
        </w:tc>
        <w:tc>
          <w:tcPr>
            <w:tcW w:w="2570" w:type="dxa"/>
          </w:tcPr>
          <w:p w:rsidR="00C8500C" w:rsidRDefault="00C8500C" w:rsidP="009C6F50"/>
        </w:tc>
        <w:tc>
          <w:tcPr>
            <w:tcW w:w="3402" w:type="dxa"/>
          </w:tcPr>
          <w:p w:rsidR="00C8500C" w:rsidRDefault="00C8500C" w:rsidP="009C6F50"/>
        </w:tc>
      </w:tr>
      <w:tr w:rsidR="00C8500C" w:rsidTr="00C8500C">
        <w:tc>
          <w:tcPr>
            <w:tcW w:w="3208" w:type="dxa"/>
          </w:tcPr>
          <w:p w:rsidR="00C8500C" w:rsidRDefault="00C8500C" w:rsidP="009C6F50"/>
          <w:p w:rsidR="00C8500C" w:rsidRDefault="00C8500C" w:rsidP="009C6F50"/>
          <w:p w:rsidR="00C8500C" w:rsidRDefault="00C8500C" w:rsidP="009C6F50"/>
          <w:p w:rsidR="00C8500C" w:rsidRDefault="00C8500C" w:rsidP="009C6F50"/>
        </w:tc>
        <w:tc>
          <w:tcPr>
            <w:tcW w:w="2570" w:type="dxa"/>
          </w:tcPr>
          <w:p w:rsidR="00C8500C" w:rsidRDefault="00C8500C" w:rsidP="009C6F50"/>
        </w:tc>
        <w:tc>
          <w:tcPr>
            <w:tcW w:w="3402" w:type="dxa"/>
          </w:tcPr>
          <w:p w:rsidR="00C8500C" w:rsidRDefault="00C8500C" w:rsidP="009C6F50"/>
        </w:tc>
      </w:tr>
      <w:tr w:rsidR="00C8500C" w:rsidTr="00C8500C">
        <w:tc>
          <w:tcPr>
            <w:tcW w:w="3208" w:type="dxa"/>
          </w:tcPr>
          <w:p w:rsidR="00C8500C" w:rsidRDefault="00C8500C" w:rsidP="009C6F50"/>
          <w:p w:rsidR="00C8500C" w:rsidRDefault="00C8500C" w:rsidP="009C6F50"/>
          <w:p w:rsidR="00C8500C" w:rsidRDefault="00C8500C" w:rsidP="009C6F50"/>
          <w:p w:rsidR="00C8500C" w:rsidRDefault="00C8500C" w:rsidP="009C6F50"/>
        </w:tc>
        <w:tc>
          <w:tcPr>
            <w:tcW w:w="2570" w:type="dxa"/>
          </w:tcPr>
          <w:p w:rsidR="00C8500C" w:rsidRDefault="00C8500C" w:rsidP="009C6F50"/>
        </w:tc>
        <w:tc>
          <w:tcPr>
            <w:tcW w:w="3402" w:type="dxa"/>
          </w:tcPr>
          <w:p w:rsidR="00C8500C" w:rsidRDefault="00C8500C" w:rsidP="009C6F50"/>
        </w:tc>
      </w:tr>
    </w:tbl>
    <w:p w:rsidR="00884E6A" w:rsidRDefault="00C8500C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-33867</wp:posOffset>
                </wp:positionH>
                <wp:positionV relativeFrom="paragraph">
                  <wp:posOffset>355177</wp:posOffset>
                </wp:positionV>
                <wp:extent cx="5994400" cy="1363133"/>
                <wp:effectExtent l="0" t="0" r="25400" b="2794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4400" cy="1363133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500C" w:rsidRDefault="00C8500C" w:rsidP="00C8500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</w:pPr>
                            <w:r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Assessor’s name: </w:t>
                            </w:r>
                            <w:r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 xml:space="preserve">                                                               </w:t>
                            </w:r>
                            <w:r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>Signature:</w:t>
                            </w:r>
                          </w:p>
                          <w:p w:rsidR="00C8500C" w:rsidRDefault="00C8500C" w:rsidP="00C8500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</w:pPr>
                            <w:r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>Date:</w:t>
                            </w:r>
                          </w:p>
                          <w:p w:rsidR="00C8500C" w:rsidRDefault="00C8500C" w:rsidP="00C8500C">
                            <w:pPr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</w:pPr>
                          </w:p>
                          <w:p w:rsidR="00C8500C" w:rsidRDefault="00C8500C" w:rsidP="00C8500C">
                            <w:pPr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rFonts w:ascii="Arial,Bold" w:eastAsiaTheme="minorHAnsi" w:hAnsi="Arial,Bold" w:cs="Arial,Bold"/>
                                <w:b/>
                                <w:bCs/>
                                <w:sz w:val="21"/>
                                <w:szCs w:val="21"/>
                                <w:lang w:eastAsia="en-US"/>
                              </w:rPr>
                              <w:t>Date communicated to staff:</w:t>
                            </w:r>
                          </w:p>
                          <w:p w:rsidR="00C8500C" w:rsidRDefault="00C8500C" w:rsidP="00C8500C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2.65pt;margin-top:27.95pt;width:472pt;height:107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" fillcolor="white [3201]" strokecolor="#f79646 [3209]" strokeweight="2pt">
                <v:textbox>
                  <w:txbxContent>
                    <w:p w:rsidR="00C8500C" w:rsidRDefault="00C8500C" w:rsidP="00C8500C">
                      <w:pPr>
                        <w:autoSpaceDE w:val="0"/>
                        <w:autoSpaceDN w:val="0"/>
                        <w:adjustRightInd w:val="0"/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</w:pPr>
                      <w:r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Assessor’s name: </w:t>
                      </w:r>
                      <w:r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 xml:space="preserve">                                                               </w:t>
                      </w:r>
                      <w:r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>Signature:</w:t>
                      </w:r>
                    </w:p>
                    <w:p w:rsidR="00C8500C" w:rsidRDefault="00C8500C" w:rsidP="00C8500C">
                      <w:pPr>
                        <w:autoSpaceDE w:val="0"/>
                        <w:autoSpaceDN w:val="0"/>
                        <w:adjustRightInd w:val="0"/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</w:pPr>
                      <w:r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>Date:</w:t>
                      </w:r>
                    </w:p>
                    <w:p w:rsidR="00C8500C" w:rsidRDefault="00C8500C" w:rsidP="00C8500C">
                      <w:pPr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</w:pPr>
                    </w:p>
                    <w:p w:rsidR="00C8500C" w:rsidRDefault="00C8500C" w:rsidP="00C8500C">
                      <w:pPr>
                        <w:rPr>
                          <w:b/>
                          <w:u w:val="single"/>
                        </w:rPr>
                      </w:pPr>
                      <w:r>
                        <w:rPr>
                          <w:rFonts w:ascii="Arial,Bold" w:eastAsiaTheme="minorHAnsi" w:hAnsi="Arial,Bold" w:cs="Arial,Bold"/>
                          <w:b/>
                          <w:bCs/>
                          <w:sz w:val="21"/>
                          <w:szCs w:val="21"/>
                          <w:lang w:eastAsia="en-US"/>
                        </w:rPr>
                        <w:t>Date communicated to staff:</w:t>
                      </w:r>
                    </w:p>
                    <w:p w:rsidR="00C8500C" w:rsidRDefault="00C8500C" w:rsidP="00C8500C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sectPr w:rsidR="00884E6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820"/>
    <w:rsid w:val="000B246B"/>
    <w:rsid w:val="00884E6A"/>
    <w:rsid w:val="008A2507"/>
    <w:rsid w:val="00BD4820"/>
    <w:rsid w:val="00C8500C"/>
    <w:rsid w:val="00F33BEC"/>
    <w:rsid w:val="00F3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4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4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Richard Rose Morton Academy</Company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 Authorised User</dc:creator>
  <cp:lastModifiedBy>Any Authorised User</cp:lastModifiedBy>
  <cp:revision>5</cp:revision>
  <dcterms:created xsi:type="dcterms:W3CDTF">2013-05-10T09:56:00Z</dcterms:created>
  <dcterms:modified xsi:type="dcterms:W3CDTF">2013-05-10T10:57:00Z</dcterms:modified>
</cp:coreProperties>
</file>